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576" w:rsidRDefault="005D1576" w:rsidP="005D1576">
      <w:pPr>
        <w:rPr>
          <w:rFonts w:ascii="Times New Roman" w:eastAsia="Calibri" w:hAnsi="Times New Roman" w:cs="Times New Roman"/>
          <w:b/>
          <w:color w:val="000000"/>
          <w:sz w:val="40"/>
        </w:rPr>
      </w:pPr>
    </w:p>
    <w:p w:rsidR="005D1576" w:rsidRPr="00A17E5C" w:rsidRDefault="005D1576" w:rsidP="0085080C">
      <w:pPr>
        <w:jc w:val="center"/>
        <w:rPr>
          <w:rFonts w:ascii="Times New Roman" w:eastAsia="Calibri" w:hAnsi="Times New Roman" w:cs="Times New Roman"/>
          <w:b/>
          <w:color w:val="000000"/>
          <w:sz w:val="40"/>
        </w:rPr>
      </w:pPr>
      <w:r w:rsidRPr="00A17E5C">
        <w:rPr>
          <w:rFonts w:ascii="Times New Roman" w:eastAsia="Calibri" w:hAnsi="Times New Roman" w:cs="Times New Roman"/>
          <w:b/>
          <w:color w:val="000000"/>
          <w:sz w:val="40"/>
        </w:rPr>
        <w:t>„</w:t>
      </w:r>
      <w:r w:rsidR="0085080C">
        <w:rPr>
          <w:rFonts w:ascii="Times New Roman" w:eastAsia="Calibri" w:hAnsi="Times New Roman" w:cs="Times New Roman"/>
          <w:b/>
          <w:color w:val="000000"/>
          <w:sz w:val="40"/>
        </w:rPr>
        <w:t>XV</w:t>
      </w:r>
      <w:r w:rsidR="008C60DA">
        <w:rPr>
          <w:rFonts w:ascii="Times New Roman" w:eastAsia="Calibri" w:hAnsi="Times New Roman" w:cs="Times New Roman"/>
          <w:b/>
          <w:color w:val="000000"/>
          <w:sz w:val="40"/>
        </w:rPr>
        <w:t>I</w:t>
      </w:r>
      <w:r w:rsidR="0085080C">
        <w:rPr>
          <w:rFonts w:ascii="Times New Roman" w:eastAsia="Calibri" w:hAnsi="Times New Roman" w:cs="Times New Roman"/>
          <w:b/>
          <w:color w:val="000000"/>
          <w:sz w:val="40"/>
        </w:rPr>
        <w:t xml:space="preserve"> </w:t>
      </w:r>
      <w:r w:rsidRPr="00A17E5C">
        <w:rPr>
          <w:rFonts w:ascii="Times New Roman" w:eastAsia="Calibri" w:hAnsi="Times New Roman" w:cs="Times New Roman"/>
          <w:b/>
          <w:color w:val="000000"/>
          <w:sz w:val="40"/>
        </w:rPr>
        <w:t>Konkurs Wiedzy O Mniejszości Niemieckiej 202</w:t>
      </w:r>
      <w:r w:rsidR="008C60DA">
        <w:rPr>
          <w:rFonts w:ascii="Times New Roman" w:eastAsia="Calibri" w:hAnsi="Times New Roman" w:cs="Times New Roman"/>
          <w:b/>
          <w:color w:val="000000"/>
          <w:sz w:val="40"/>
        </w:rPr>
        <w:t>6</w:t>
      </w:r>
      <w:r w:rsidRPr="00A17E5C">
        <w:rPr>
          <w:rFonts w:ascii="Times New Roman" w:eastAsia="Calibri" w:hAnsi="Times New Roman" w:cs="Times New Roman"/>
          <w:b/>
          <w:color w:val="000000"/>
          <w:sz w:val="40"/>
        </w:rPr>
        <w:t>”</w:t>
      </w:r>
    </w:p>
    <w:p w:rsidR="005D1576" w:rsidRDefault="005D1576" w:rsidP="005D1576">
      <w:pPr>
        <w:jc w:val="center"/>
        <w:rPr>
          <w:rFonts w:ascii="Times New Roman" w:eastAsia="Calibri" w:hAnsi="Times New Roman" w:cs="Times New Roman"/>
          <w:b/>
          <w:i/>
          <w:color w:val="000000"/>
          <w:sz w:val="40"/>
          <w:u w:val="single"/>
        </w:rPr>
      </w:pPr>
    </w:p>
    <w:p w:rsidR="005D1576" w:rsidRPr="00A17E5C" w:rsidRDefault="005D1576" w:rsidP="005D1576">
      <w:pPr>
        <w:jc w:val="center"/>
        <w:rPr>
          <w:rFonts w:ascii="Times New Roman" w:eastAsia="Calibri" w:hAnsi="Times New Roman" w:cs="Times New Roman"/>
          <w:b/>
          <w:i/>
          <w:color w:val="000000"/>
          <w:sz w:val="40"/>
          <w:u w:val="single"/>
        </w:rPr>
      </w:pPr>
      <w:r w:rsidRPr="00A17E5C">
        <w:rPr>
          <w:rFonts w:ascii="Times New Roman" w:eastAsia="Calibri" w:hAnsi="Times New Roman" w:cs="Times New Roman"/>
          <w:b/>
          <w:i/>
          <w:color w:val="000000"/>
          <w:sz w:val="40"/>
          <w:u w:val="single"/>
        </w:rPr>
        <w:t>Pytania dodatkowe</w:t>
      </w:r>
    </w:p>
    <w:p w:rsidR="005D1576" w:rsidRDefault="005D1576" w:rsidP="005D1576">
      <w:pPr>
        <w:jc w:val="center"/>
        <w:rPr>
          <w:rFonts w:ascii="Times New Roman" w:eastAsia="Calibri" w:hAnsi="Times New Roman" w:cs="Times New Roman"/>
          <w:b/>
          <w:i/>
          <w:color w:val="000000"/>
          <w:sz w:val="40"/>
        </w:rPr>
      </w:pPr>
    </w:p>
    <w:p w:rsidR="005D1576" w:rsidRPr="00A17E5C" w:rsidRDefault="005D1576" w:rsidP="005D1576">
      <w:pPr>
        <w:jc w:val="center"/>
        <w:rPr>
          <w:rFonts w:ascii="Times New Roman" w:eastAsia="Calibri" w:hAnsi="Times New Roman" w:cs="Times New Roman"/>
          <w:b/>
          <w:i/>
          <w:color w:val="000000"/>
          <w:sz w:val="40"/>
        </w:rPr>
      </w:pPr>
      <w:r w:rsidRPr="00A17E5C">
        <w:rPr>
          <w:rFonts w:ascii="Times New Roman" w:eastAsia="Calibri" w:hAnsi="Times New Roman" w:cs="Times New Roman"/>
          <w:b/>
          <w:i/>
          <w:color w:val="000000"/>
          <w:sz w:val="40"/>
        </w:rPr>
        <w:t>Klasy IV-VI</w:t>
      </w:r>
    </w:p>
    <w:p w:rsidR="005D1576" w:rsidRPr="00A17E5C" w:rsidRDefault="005D1576" w:rsidP="005D1576">
      <w:pPr>
        <w:jc w:val="center"/>
        <w:rPr>
          <w:rFonts w:ascii="Times New Roman" w:eastAsia="Calibri" w:hAnsi="Times New Roman" w:cs="Times New Roman"/>
          <w:b/>
          <w:i/>
          <w:color w:val="000000"/>
          <w:sz w:val="40"/>
        </w:rPr>
      </w:pPr>
      <w:r w:rsidRPr="00A17E5C">
        <w:rPr>
          <w:rFonts w:ascii="Times New Roman" w:eastAsia="Calibri" w:hAnsi="Times New Roman" w:cs="Times New Roman"/>
          <w:b/>
          <w:i/>
          <w:color w:val="000000"/>
          <w:sz w:val="40"/>
        </w:rPr>
        <w:t xml:space="preserve">Etap szkolny dn. </w:t>
      </w:r>
      <w:r w:rsidR="008C60DA">
        <w:rPr>
          <w:rFonts w:ascii="Times New Roman" w:eastAsia="Calibri" w:hAnsi="Times New Roman" w:cs="Times New Roman"/>
          <w:b/>
          <w:i/>
          <w:color w:val="000000"/>
          <w:sz w:val="40"/>
        </w:rPr>
        <w:t>24</w:t>
      </w:r>
      <w:r w:rsidRPr="00A17E5C">
        <w:rPr>
          <w:rFonts w:ascii="Times New Roman" w:eastAsia="Calibri" w:hAnsi="Times New Roman" w:cs="Times New Roman"/>
          <w:b/>
          <w:i/>
          <w:color w:val="000000"/>
          <w:sz w:val="40"/>
        </w:rPr>
        <w:t>.03.202</w:t>
      </w:r>
      <w:r w:rsidR="008C60DA">
        <w:rPr>
          <w:rFonts w:ascii="Times New Roman" w:eastAsia="Calibri" w:hAnsi="Times New Roman" w:cs="Times New Roman"/>
          <w:b/>
          <w:i/>
          <w:color w:val="000000"/>
          <w:sz w:val="40"/>
        </w:rPr>
        <w:t>6</w:t>
      </w:r>
      <w:r w:rsidRPr="00A17E5C">
        <w:rPr>
          <w:rFonts w:ascii="Times New Roman" w:eastAsia="Calibri" w:hAnsi="Times New Roman" w:cs="Times New Roman"/>
          <w:b/>
          <w:i/>
          <w:color w:val="000000"/>
          <w:sz w:val="40"/>
        </w:rPr>
        <w:t xml:space="preserve"> r</w:t>
      </w:r>
      <w:r>
        <w:rPr>
          <w:rFonts w:ascii="Times New Roman" w:eastAsia="Calibri" w:hAnsi="Times New Roman" w:cs="Times New Roman"/>
          <w:b/>
          <w:i/>
          <w:color w:val="000000"/>
          <w:sz w:val="40"/>
        </w:rPr>
        <w:t>.</w:t>
      </w:r>
    </w:p>
    <w:p w:rsidR="005D1576" w:rsidRDefault="005D1576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Imię i nazwisko: _____________</w:t>
      </w:r>
      <w:r>
        <w:rPr>
          <w:rFonts w:ascii="Times New Roman" w:hAnsi="Times New Roman" w:cs="Times New Roman"/>
          <w:b/>
          <w:sz w:val="32"/>
        </w:rPr>
        <w:t>_____________________________</w:t>
      </w:r>
    </w:p>
    <w:p w:rsidR="0085080C" w:rsidRPr="00993E9C" w:rsidRDefault="0085080C" w:rsidP="0085080C">
      <w:pPr>
        <w:rPr>
          <w:rFonts w:ascii="Times New Roman" w:hAnsi="Times New Roman" w:cs="Times New Roman"/>
          <w:b/>
          <w:sz w:val="32"/>
        </w:rPr>
      </w:pPr>
    </w:p>
    <w:p w:rsidR="0085080C" w:rsidRPr="00993E9C" w:rsidRDefault="0085080C" w:rsidP="0085080C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Klasa: ____</w:t>
      </w:r>
      <w:r>
        <w:rPr>
          <w:rFonts w:ascii="Times New Roman" w:hAnsi="Times New Roman" w:cs="Times New Roman"/>
          <w:b/>
          <w:sz w:val="32"/>
        </w:rPr>
        <w:t>______</w:t>
      </w:r>
    </w:p>
    <w:p w:rsidR="0085080C" w:rsidRPr="0085080C" w:rsidRDefault="0085080C" w:rsidP="0085080C">
      <w:pPr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br w:type="page"/>
      </w:r>
      <w:r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lastRenderedPageBreak/>
        <w:t>D</w:t>
      </w:r>
      <w:r w:rsidRPr="0085080C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ogrywka</w:t>
      </w: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1.</w:t>
      </w:r>
      <w:r w:rsidRPr="0085080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</w:t>
      </w:r>
      <w:r w:rsidR="008C60DA" w:rsidRPr="008C60D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Która z poniższych audycji niemieckojęzycznych, dostępnych także na </w:t>
      </w:r>
      <w:proofErr w:type="spellStart"/>
      <w:r w:rsidR="008C60DA" w:rsidRPr="008C60D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Spotify</w:t>
      </w:r>
      <w:proofErr w:type="spellEnd"/>
      <w:r w:rsidR="008C60DA" w:rsidRPr="008C60D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i YouTube, skupia się na pozdrowieniach i życzeniach słuchaczy?</w:t>
      </w:r>
    </w:p>
    <w:p w:rsidR="008C60DA" w:rsidRDefault="0085080C" w:rsidP="0085080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Schlesien</w:t>
      </w:r>
      <w:proofErr w:type="spellEnd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Aktuell</w:t>
      </w:r>
      <w:proofErr w:type="spellEnd"/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Abgekanzelt</w:t>
      </w:r>
      <w:proofErr w:type="spellEnd"/>
    </w:p>
    <w:p w:rsidR="008C60DA" w:rsidRPr="00D34F62" w:rsidRDefault="0085080C" w:rsidP="0085080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D34F6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c) </w:t>
      </w:r>
      <w:proofErr w:type="spellStart"/>
      <w:r w:rsidR="008C60DA" w:rsidRPr="00D34F6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Musikschachtel</w:t>
      </w:r>
      <w:proofErr w:type="spellEnd"/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Frauenfragen</w:t>
      </w:r>
      <w:proofErr w:type="spellEnd"/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D34F62" w:rsidRDefault="00D34F62" w:rsidP="00D34F62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>
        <w:t>Neues</w:t>
      </w:r>
      <w:proofErr w:type="spellEnd"/>
      <w:r>
        <w:t xml:space="preserve"> Wochenblatt.pl - nr 2/2025, s. 52.</w:t>
      </w:r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DF1593" w:rsidRPr="00DF1593" w:rsidRDefault="0085080C" w:rsidP="00DF1593">
      <w:pPr>
        <w:widowControl w:val="0"/>
        <w:spacing w:before="240"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D</w:t>
      </w:r>
      <w:r w:rsidRPr="0085080C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ogrywka</w:t>
      </w: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2.</w:t>
      </w:r>
      <w:r w:rsidRPr="0085080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</w:t>
      </w:r>
      <w:r w:rsidR="008C60DA" w:rsidRPr="008C60D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Jak nazywa się przewodnicząca koła DFK Żelazna, przez prawie 30 lat specjalistka ds. kultury w </w:t>
      </w:r>
      <w:proofErr w:type="spellStart"/>
      <w:r w:rsidR="008C60DA" w:rsidRPr="008C60D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VdG</w:t>
      </w:r>
      <w:proofErr w:type="spellEnd"/>
      <w:r w:rsidR="008C60DA" w:rsidRPr="008C60D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?</w:t>
      </w:r>
    </w:p>
    <w:p w:rsidR="008C60DA" w:rsidRDefault="0085080C" w:rsidP="008C60DA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Zuzanna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Donath-Kasiura</w:t>
      </w:r>
      <w:proofErr w:type="spellEnd"/>
    </w:p>
    <w:p w:rsidR="0085080C" w:rsidRPr="0085080C" w:rsidRDefault="0085080C" w:rsidP="008C60DA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Manuela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Leibig</w:t>
      </w:r>
      <w:proofErr w:type="spellEnd"/>
    </w:p>
    <w:p w:rsidR="008C60DA" w:rsidRDefault="0085080C" w:rsidP="008C60DA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Maria Żmija-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Glombik</w:t>
      </w:r>
      <w:proofErr w:type="spellEnd"/>
    </w:p>
    <w:p w:rsidR="0085080C" w:rsidRPr="00D34F62" w:rsidRDefault="0085080C" w:rsidP="0085080C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</w:pPr>
      <w:r w:rsidRPr="00D34F6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d)</w:t>
      </w:r>
      <w:r w:rsidR="008C60DA" w:rsidRPr="00D34F6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Monika </w:t>
      </w:r>
      <w:proofErr w:type="spellStart"/>
      <w:r w:rsidR="008C60DA" w:rsidRPr="00D34F6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Wittek</w:t>
      </w:r>
      <w:proofErr w:type="spellEnd"/>
    </w:p>
    <w:p w:rsid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</w:p>
    <w:p w:rsidR="00D34F62" w:rsidRPr="0085080C" w:rsidRDefault="00D34F62" w:rsidP="0085080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proofErr w:type="spellStart"/>
      <w:r>
        <w:t>Neues</w:t>
      </w:r>
      <w:proofErr w:type="spellEnd"/>
      <w:r>
        <w:t xml:space="preserve"> Wochenblatt.pl, nr 7/2025, październik 2025, </w:t>
      </w:r>
      <w:hyperlink r:id="rId7" w:history="1">
        <w:r>
          <w:rPr>
            <w:rStyle w:val="Hipercze"/>
          </w:rPr>
          <w:t>https://wochenblatt.pl/pl/aus-liebe-zur-heimat/</w:t>
        </w:r>
      </w:hyperlink>
    </w:p>
    <w:p w:rsidR="0085080C" w:rsidRPr="0085080C" w:rsidRDefault="0085080C" w:rsidP="00DF1593">
      <w:pPr>
        <w:widowControl w:val="0"/>
        <w:suppressAutoHyphens/>
        <w:spacing w:before="240"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</w:pPr>
      <w:proofErr w:type="spellStart"/>
      <w:r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Dogrywka</w:t>
      </w:r>
      <w:proofErr w:type="spellEnd"/>
      <w:r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3.</w:t>
      </w:r>
      <w:r w:rsidR="008C60DA" w:rsidRPr="008C60DA">
        <w:t xml:space="preserve"> </w:t>
      </w:r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W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którym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projekcie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Związku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Młodzieży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Mniejszości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Niemieckiej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,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zdaniem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organizatorów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,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uczestniczyło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w 2025 r.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około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1000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osób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?</w:t>
      </w:r>
    </w:p>
    <w:p w:rsidR="0085080C" w:rsidRPr="0085080C" w:rsidRDefault="0085080C" w:rsidP="00DF1593">
      <w:pPr>
        <w:widowControl w:val="0"/>
        <w:spacing w:before="240"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Sommercamp</w:t>
      </w:r>
      <w:proofErr w:type="spellEnd"/>
    </w:p>
    <w:p w:rsidR="008C60DA" w:rsidRDefault="0085080C" w:rsidP="0085080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Sprachcamp</w:t>
      </w:r>
      <w:proofErr w:type="spellEnd"/>
    </w:p>
    <w:p w:rsidR="008C60DA" w:rsidRDefault="0085080C" w:rsidP="0085080C">
      <w:pPr>
        <w:widowControl w:val="0"/>
        <w:spacing w:after="0" w:line="240" w:lineRule="auto"/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8C60DA" w:rsidRPr="008C60DA">
        <w:rPr>
          <w:rFonts w:ascii="Times New Roman" w:hAnsi="Times New Roman" w:cs="Times New Roman"/>
        </w:rPr>
        <w:t>Turawa-</w:t>
      </w:r>
      <w:proofErr w:type="spellStart"/>
      <w:r w:rsidR="008C60DA" w:rsidRPr="008C60DA">
        <w:rPr>
          <w:rFonts w:ascii="Times New Roman" w:hAnsi="Times New Roman" w:cs="Times New Roman"/>
        </w:rPr>
        <w:t>Camp</w:t>
      </w:r>
      <w:proofErr w:type="spellEnd"/>
    </w:p>
    <w:p w:rsidR="0085080C" w:rsidRPr="00D34F62" w:rsidRDefault="0085080C" w:rsidP="0085080C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D34F6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d) </w:t>
      </w:r>
      <w:r w:rsidR="008C60DA" w:rsidRPr="00D34F6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Wielkie Ślizganie</w:t>
      </w:r>
    </w:p>
    <w:p w:rsidR="0085080C" w:rsidRPr="0085080C" w:rsidRDefault="0085080C" w:rsidP="0085080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85080C" w:rsidRPr="0085080C" w:rsidRDefault="00D34F62" w:rsidP="0085080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>
        <w:t xml:space="preserve">Wochenblatt.TV z </w:t>
      </w:r>
      <w:r>
        <w:rPr>
          <w:rFonts w:eastAsia="Times New Roman"/>
        </w:rPr>
        <w:t>28.11.2025</w:t>
      </w:r>
      <w:r>
        <w:t xml:space="preserve">, </w:t>
      </w:r>
      <w:hyperlink r:id="rId8" w:history="1">
        <w:r>
          <w:rPr>
            <w:rStyle w:val="Hipercze"/>
          </w:rPr>
          <w:t>https://www.youtube.com/watch?v=tNrM6KUsDZE</w:t>
        </w:r>
      </w:hyperlink>
      <w:r>
        <w:t xml:space="preserve"> 6:00-10:00</w:t>
      </w:r>
    </w:p>
    <w:p w:rsidR="0085080C" w:rsidRDefault="0085080C" w:rsidP="00DF1593">
      <w:pPr>
        <w:widowControl w:val="0"/>
        <w:suppressAutoHyphens/>
        <w:spacing w:before="240" w:after="0" w:line="240" w:lineRule="auto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i/>
          <w:iCs/>
          <w:kern w:val="1"/>
          <w:sz w:val="24"/>
          <w:szCs w:val="24"/>
          <w:lang w:eastAsia="zh-CN" w:bidi="hi-IN"/>
        </w:rPr>
        <w:t>Dogrywka 4.</w:t>
      </w:r>
      <w:r w:rsidRPr="0085080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  <w:t xml:space="preserve"> </w:t>
      </w:r>
      <w:r w:rsidR="008C60DA" w:rsidRPr="008C60DA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zh-CN" w:bidi="hi-IN"/>
        </w:rPr>
        <w:t>Ilu posłów ma Mniejszość Niemiecka aktualnie w Sejmie?</w:t>
      </w:r>
    </w:p>
    <w:p w:rsidR="008C60DA" w:rsidRPr="008C60DA" w:rsidRDefault="008C60DA" w:rsidP="00DF1593">
      <w:pPr>
        <w:widowControl w:val="0"/>
        <w:suppressAutoHyphens/>
        <w:spacing w:before="240" w:after="0" w:line="240" w:lineRule="auto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zh-CN" w:bidi="hi-IN"/>
        </w:rPr>
      </w:pPr>
    </w:p>
    <w:p w:rsidR="00D34F62" w:rsidRDefault="00D34F62" w:rsidP="00D34F62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Odp.: Nie ma posłów Mniejszości Niemieckiej w Sejmie w tej kadencji (nie zdobyli mandatu).</w:t>
      </w:r>
      <w:r>
        <w:rPr>
          <w:rFonts w:ascii="Calibri" w:hAnsi="Calibri"/>
          <w:b/>
          <w:color w:val="000000"/>
        </w:rPr>
        <w:t> </w:t>
      </w:r>
      <w:r>
        <w:rPr>
          <w:rFonts w:ascii="Calibri" w:hAnsi="Calibri"/>
          <w:color w:val="000000"/>
        </w:rPr>
        <w:t> </w:t>
      </w:r>
    </w:p>
    <w:p w:rsidR="00D34F62" w:rsidRDefault="00D34F62" w:rsidP="00D34F62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/>
          <w:color w:val="000000"/>
        </w:rPr>
      </w:pPr>
    </w:p>
    <w:p w:rsidR="00D34F62" w:rsidRDefault="00D34F62" w:rsidP="00D34F62">
      <w:pPr>
        <w:pBdr>
          <w:top w:val="nil"/>
          <w:left w:val="nil"/>
          <w:bottom w:val="nil"/>
          <w:right w:val="nil"/>
          <w:between w:val="nil"/>
        </w:pBdr>
      </w:pPr>
      <w:hyperlink r:id="rId9" w:history="1">
        <w:r>
          <w:rPr>
            <w:rStyle w:val="Hipercze"/>
          </w:rPr>
          <w:t>Mniejszość niemiecka. „Powoli wracamy do normalności”</w:t>
        </w:r>
      </w:hyperlink>
    </w:p>
    <w:p w:rsidR="00D34F62" w:rsidRDefault="00D34F62" w:rsidP="00D34F62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/>
          <w:color w:val="000000"/>
        </w:rPr>
      </w:pPr>
      <w:hyperlink r:id="rId10" w:history="1">
        <w:r>
          <w:rPr>
            <w:rStyle w:val="Hipercze"/>
            <w:rFonts w:ascii="Calibri" w:hAnsi="Calibri"/>
          </w:rPr>
          <w:t>https://www.dw.com/pl/ryszard-galla-o-mniejszo%C5%9Bci-niemieckiej-powoli-wracamy-do-normalno%C5%9Bci/a-74633867</w:t>
        </w:r>
      </w:hyperlink>
      <w:r>
        <w:rPr>
          <w:rFonts w:ascii="Calibri" w:hAnsi="Calibri"/>
          <w:color w:val="000000"/>
        </w:rPr>
        <w:t xml:space="preserve"> </w:t>
      </w:r>
    </w:p>
    <w:p w:rsid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</w:p>
    <w:p w:rsidR="008C60DA" w:rsidRPr="0085080C" w:rsidRDefault="008C60DA" w:rsidP="0085080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zh-C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95250</wp:posOffset>
                </wp:positionV>
                <wp:extent cx="5715000" cy="9525"/>
                <wp:effectExtent l="0" t="0" r="19050" b="28575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F6DB9E" id="Łącznik prosty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7.5pt" to="449.6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" strokecolor="black [3200]" strokeweight=".5pt">
                <v:stroke joinstyle="miter"/>
              </v:line>
            </w:pict>
          </mc:Fallback>
        </mc:AlternateContent>
      </w:r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i/>
          <w:iCs/>
          <w:kern w:val="1"/>
          <w:sz w:val="24"/>
          <w:szCs w:val="24"/>
          <w:lang w:eastAsia="zh-CN" w:bidi="hi-IN"/>
        </w:rPr>
        <w:t>Dogrywka 5.</w:t>
      </w:r>
      <w:r w:rsidRPr="0085080C">
        <w:rPr>
          <w:rFonts w:ascii="Times New Roman" w:eastAsia="Times New Roman" w:hAnsi="Times New Roman" w:cs="Times New Roman"/>
          <w:b/>
          <w:i/>
          <w:iCs/>
          <w:kern w:val="1"/>
          <w:sz w:val="24"/>
          <w:szCs w:val="24"/>
          <w:lang w:eastAsia="zh-CN" w:bidi="hi-IN"/>
        </w:rPr>
        <w:t xml:space="preserve"> </w:t>
      </w:r>
      <w:r w:rsidR="008C60DA" w:rsidRPr="008C60DA">
        <w:rPr>
          <w:rFonts w:ascii="Times New Roman" w:eastAsia="Times New Roman" w:hAnsi="Times New Roman" w:cs="Times New Roman"/>
          <w:b/>
          <w:i/>
          <w:iCs/>
          <w:kern w:val="1"/>
          <w:sz w:val="24"/>
          <w:szCs w:val="24"/>
          <w:lang w:eastAsia="zh-CN" w:bidi="hi-IN"/>
        </w:rPr>
        <w:t>Czy trzeba by</w:t>
      </w:r>
      <w:r w:rsidR="008C60DA">
        <w:rPr>
          <w:rFonts w:ascii="Times New Roman" w:eastAsia="Times New Roman" w:hAnsi="Times New Roman" w:cs="Times New Roman"/>
          <w:b/>
          <w:i/>
          <w:iCs/>
          <w:kern w:val="1"/>
          <w:sz w:val="24"/>
          <w:szCs w:val="24"/>
          <w:lang w:eastAsia="zh-CN" w:bidi="hi-IN"/>
        </w:rPr>
        <w:t xml:space="preserve">ć </w:t>
      </w:r>
      <w:r w:rsidR="008C60DA" w:rsidRPr="008C60DA">
        <w:rPr>
          <w:rFonts w:ascii="Times New Roman" w:eastAsia="Times New Roman" w:hAnsi="Times New Roman" w:cs="Times New Roman"/>
          <w:b/>
          <w:i/>
          <w:iCs/>
          <w:kern w:val="1"/>
          <w:sz w:val="24"/>
          <w:szCs w:val="24"/>
          <w:lang w:eastAsia="zh-CN" w:bidi="hi-IN"/>
        </w:rPr>
        <w:t>członkiem mniejszości narodowej, by móc uczestniczyć w zajęciach języka niemieckiego jako języka mniejszości narodowej?</w:t>
      </w:r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</w:pPr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</w:pPr>
    </w:p>
    <w:p w:rsidR="00D34F62" w:rsidRDefault="00D34F62" w:rsidP="00D34F62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Odp.: Nie </w:t>
      </w:r>
    </w:p>
    <w:p w:rsidR="00D34F62" w:rsidRDefault="00D34F62" w:rsidP="00D34F62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/>
          <w:color w:val="000000"/>
        </w:rPr>
      </w:pPr>
    </w:p>
    <w:p w:rsidR="00D34F62" w:rsidRDefault="00D34F62" w:rsidP="00D34F62">
      <w:pPr>
        <w:pStyle w:val="Nagwek1"/>
        <w:pBdr>
          <w:top w:val="nil"/>
          <w:left w:val="nil"/>
          <w:bottom w:val="nil"/>
          <w:right w:val="nil"/>
          <w:between w:val="nil"/>
        </w:pBdr>
        <w:spacing w:line="264" w:lineRule="auto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b w:val="0"/>
          <w:bCs w:val="0"/>
          <w:i/>
          <w:iCs/>
          <w:sz w:val="20"/>
        </w:rPr>
        <w:lastRenderedPageBreak/>
        <w:t>W szkole średniej można się uczyć niemieckiego jako języka mniejszości,</w:t>
      </w:r>
      <w:r>
        <w:rPr>
          <w:sz w:val="20"/>
        </w:rPr>
        <w:t xml:space="preserve"> </w:t>
      </w:r>
      <w:hyperlink r:id="rId11" w:history="1">
        <w:r>
          <w:rPr>
            <w:rStyle w:val="Hipercze"/>
            <w:rFonts w:ascii="Times New Roman" w:hAnsi="Times New Roman" w:cs="Times New Roman"/>
            <w:b w:val="0"/>
            <w:bCs w:val="0"/>
            <w:sz w:val="20"/>
            <w:szCs w:val="20"/>
          </w:rPr>
          <w:t>https://opolska360.pl/w-szkole-sredniej-mozna-sie-uczyc-niemieckiego-jako-jezyka-mniejszosci</w:t>
        </w:r>
      </w:hyperlink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</w:pPr>
      <w:bookmarkStart w:id="0" w:name="_GoBack"/>
      <w:bookmarkEnd w:id="0"/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</w:pPr>
      <w:r w:rsidRPr="0085080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  <w:t>___________________________________________________________________________</w:t>
      </w:r>
    </w:p>
    <w:p w:rsidR="005D1576" w:rsidRDefault="005D1576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D1576" w:rsidRDefault="005D1576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8C60DA" w:rsidRDefault="008C60DA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8C60DA" w:rsidRDefault="008C60DA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8C60DA" w:rsidRDefault="008C60DA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8C60DA" w:rsidRDefault="008C60DA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D1576" w:rsidRDefault="005D1576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DF1593" w:rsidRDefault="00DF1593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D1576" w:rsidRPr="00752107" w:rsidRDefault="005D1576" w:rsidP="005D1576">
      <w:pPr>
        <w:rPr>
          <w:rFonts w:ascii="Times New Roman" w:hAnsi="Times New Roman" w:cs="Times New Roman"/>
          <w:b/>
          <w:i/>
          <w:color w:val="000000" w:themeColor="text1"/>
        </w:rPr>
      </w:pPr>
      <w:r w:rsidRPr="00752107">
        <w:rPr>
          <w:rFonts w:ascii="Times New Roman" w:hAnsi="Times New Roman" w:cs="Times New Roman"/>
          <w:b/>
          <w:i/>
          <w:color w:val="000000" w:themeColor="text1"/>
        </w:rPr>
        <w:t>Organizator:</w:t>
      </w:r>
    </w:p>
    <w:p w:rsidR="005D1576" w:rsidRDefault="005D1576" w:rsidP="005D1576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val="de-DE" w:eastAsia="de-DE"/>
        </w:rPr>
        <w:drawing>
          <wp:inline distT="0" distB="0" distL="0" distR="0" wp14:anchorId="52D9E976" wp14:editId="0CDE2D8F">
            <wp:extent cx="3228975" cy="723900"/>
            <wp:effectExtent l="0" t="0" r="0" b="0"/>
            <wp:docPr id="3" name="Obraz 3" descr="organizator log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ganizator logo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0DA" w:rsidRDefault="008C60DA" w:rsidP="005D1576">
      <w:pPr>
        <w:rPr>
          <w:rFonts w:ascii="Times New Roman" w:hAnsi="Times New Roman" w:cs="Times New Roman"/>
          <w:color w:val="000000" w:themeColor="text1"/>
        </w:rPr>
      </w:pPr>
    </w:p>
    <w:p w:rsidR="008C60DA" w:rsidRDefault="008C60DA" w:rsidP="005D1576">
      <w:pPr>
        <w:rPr>
          <w:rFonts w:ascii="Times New Roman" w:hAnsi="Times New Roman" w:cs="Times New Roman"/>
          <w:b/>
          <w:i/>
          <w:color w:val="000000" w:themeColor="text1"/>
        </w:rPr>
      </w:pPr>
      <w:r w:rsidRPr="008C60DA">
        <w:rPr>
          <w:rFonts w:ascii="Times New Roman" w:hAnsi="Times New Roman" w:cs="Times New Roman"/>
          <w:b/>
          <w:i/>
          <w:color w:val="000000" w:themeColor="text1"/>
        </w:rPr>
        <w:t>Partnerzy:</w:t>
      </w:r>
    </w:p>
    <w:p w:rsidR="008C60DA" w:rsidRDefault="008C60DA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8C60DA" w:rsidRPr="008C60DA" w:rsidRDefault="008C60DA" w:rsidP="005D1576">
      <w:pPr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inline distT="0" distB="0" distL="0" distR="0">
            <wp:extent cx="1190625" cy="1190625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b7204c4-ffaa-46a6-a023-ec53a1a52149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inline distT="0" distB="0" distL="0" distR="0">
            <wp:extent cx="1168393" cy="885825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21287da-bc33-4466-92ae-2f91be667312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5139" cy="890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576" w:rsidRPr="00752107" w:rsidRDefault="005D1576" w:rsidP="005D1576">
      <w:pPr>
        <w:rPr>
          <w:rFonts w:ascii="Times New Roman" w:hAnsi="Times New Roman" w:cs="Times New Roman"/>
          <w:b/>
          <w:i/>
          <w:color w:val="000000" w:themeColor="text1"/>
        </w:rPr>
      </w:pPr>
      <w:r w:rsidRPr="00752107">
        <w:rPr>
          <w:rFonts w:ascii="Times New Roman" w:hAnsi="Times New Roman" w:cs="Times New Roman"/>
          <w:b/>
          <w:i/>
          <w:color w:val="000000" w:themeColor="text1"/>
        </w:rPr>
        <w:t>Projekt finansowany jest ze środków:</w:t>
      </w:r>
    </w:p>
    <w:p w:rsidR="005D1576" w:rsidRPr="00A17E5C" w:rsidRDefault="005D1576" w:rsidP="005D15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color w:val="000000" w:themeColor="text1"/>
          <w:lang w:val="de-DE" w:eastAsia="de-DE"/>
        </w:rPr>
        <w:drawing>
          <wp:inline distT="0" distB="0" distL="0" distR="0" wp14:anchorId="4BCFE7BB" wp14:editId="01F9C3BC">
            <wp:extent cx="3248025" cy="857250"/>
            <wp:effectExtent l="0" t="0" r="0" b="0"/>
            <wp:docPr id="1" name="Obraz 1" descr="finansowanie mswi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nansowanie mswia logo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60DA">
        <w:rPr>
          <w:rFonts w:ascii="Times New Roman" w:hAnsi="Times New Roman" w:cs="Times New Roman"/>
        </w:rPr>
        <w:t xml:space="preserve"> </w:t>
      </w:r>
      <w:r w:rsidR="008C60DA">
        <w:rPr>
          <w:rFonts w:ascii="Times New Roman" w:hAnsi="Times New Roman" w:cs="Times New Roman"/>
          <w:noProof/>
        </w:rPr>
        <w:drawing>
          <wp:inline distT="0" distB="0" distL="0" distR="0">
            <wp:extent cx="1045465" cy="106680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8f8677f8-e107-4de2-8396-170b702c4ced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998" cy="1114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60DA">
        <w:rPr>
          <w:rFonts w:ascii="Times New Roman" w:hAnsi="Times New Roman" w:cs="Times New Roman"/>
          <w:noProof/>
        </w:rPr>
        <w:drawing>
          <wp:inline distT="0" distB="0" distL="0" distR="0">
            <wp:extent cx="1266825" cy="591659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Logo_VDG_color_acronim_base.gi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0849" cy="602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576" w:rsidRPr="0036115C" w:rsidRDefault="005D1576"/>
    <w:sectPr w:rsidR="005D1576" w:rsidRPr="0036115C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874" w:rsidRDefault="00897874" w:rsidP="005D1576">
      <w:pPr>
        <w:spacing w:after="0" w:line="240" w:lineRule="auto"/>
      </w:pPr>
      <w:r>
        <w:separator/>
      </w:r>
    </w:p>
  </w:endnote>
  <w:endnote w:type="continuationSeparator" w:id="0">
    <w:p w:rsidR="00897874" w:rsidRDefault="00897874" w:rsidP="005D1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6594656"/>
      <w:docPartObj>
        <w:docPartGallery w:val="Page Numbers (Bottom of Page)"/>
        <w:docPartUnique/>
      </w:docPartObj>
    </w:sdtPr>
    <w:sdtEndPr/>
    <w:sdtContent>
      <w:p w:rsidR="008C60DA" w:rsidRDefault="008C60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D1576" w:rsidRDefault="005D15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874" w:rsidRDefault="00897874" w:rsidP="005D1576">
      <w:pPr>
        <w:spacing w:after="0" w:line="240" w:lineRule="auto"/>
      </w:pPr>
      <w:r>
        <w:separator/>
      </w:r>
    </w:p>
  </w:footnote>
  <w:footnote w:type="continuationSeparator" w:id="0">
    <w:p w:rsidR="00897874" w:rsidRDefault="00897874" w:rsidP="005D1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576" w:rsidRDefault="00D34F62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3336985" o:spid="_x0000_s2050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576" w:rsidRDefault="00D34F62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3336986" o:spid="_x0000_s2051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576" w:rsidRDefault="00D34F62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3336984" o:spid="_x0000_s2049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37C"/>
    <w:rsid w:val="001E0CD9"/>
    <w:rsid w:val="001E7889"/>
    <w:rsid w:val="002A4FC8"/>
    <w:rsid w:val="002D331C"/>
    <w:rsid w:val="0036115C"/>
    <w:rsid w:val="003E554F"/>
    <w:rsid w:val="005D1576"/>
    <w:rsid w:val="006F6E5F"/>
    <w:rsid w:val="00774999"/>
    <w:rsid w:val="007E4051"/>
    <w:rsid w:val="0085080C"/>
    <w:rsid w:val="00897874"/>
    <w:rsid w:val="008C60DA"/>
    <w:rsid w:val="009A73A9"/>
    <w:rsid w:val="00A07D38"/>
    <w:rsid w:val="00A41C99"/>
    <w:rsid w:val="00D06310"/>
    <w:rsid w:val="00D34F62"/>
    <w:rsid w:val="00D91A23"/>
    <w:rsid w:val="00DF1593"/>
    <w:rsid w:val="00E822CA"/>
    <w:rsid w:val="00EC0F02"/>
    <w:rsid w:val="00FD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4BCA050"/>
  <w15:chartTrackingRefBased/>
  <w15:docId w15:val="{F3CB4A47-1765-4F67-8D87-E72D1C140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34F62"/>
    <w:pPr>
      <w:keepNext/>
      <w:keepLines/>
      <w:widowControl w:val="0"/>
      <w:spacing w:before="240" w:after="60" w:line="240" w:lineRule="auto"/>
      <w:outlineLvl w:val="0"/>
    </w:pPr>
    <w:rPr>
      <w:rFonts w:ascii="Arial" w:eastAsia="SimSun" w:hAnsi="Arial" w:cs="Arial"/>
      <w:b/>
      <w:bCs/>
      <w:kern w:val="1"/>
      <w:sz w:val="36"/>
      <w:szCs w:val="3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D637C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D1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1576"/>
  </w:style>
  <w:style w:type="paragraph" w:styleId="Stopka">
    <w:name w:val="footer"/>
    <w:basedOn w:val="Normalny"/>
    <w:link w:val="StopkaZnak"/>
    <w:uiPriority w:val="99"/>
    <w:unhideWhenUsed/>
    <w:rsid w:val="005D1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576"/>
  </w:style>
  <w:style w:type="character" w:customStyle="1" w:styleId="Nagwek1Znak">
    <w:name w:val="Nagłówek 1 Znak"/>
    <w:basedOn w:val="Domylnaczcionkaakapitu"/>
    <w:link w:val="Nagwek1"/>
    <w:rsid w:val="00D34F62"/>
    <w:rPr>
      <w:rFonts w:ascii="Arial" w:eastAsia="SimSun" w:hAnsi="Arial" w:cs="Arial"/>
      <w:b/>
      <w:bCs/>
      <w:kern w:val="1"/>
      <w:sz w:val="36"/>
      <w:szCs w:val="3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1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NrM6KUsDZE" TargetMode="Externa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s://wochenblatt.pl/pl/aus-liebe-zur-heimat/" TargetMode="External"/><Relationship Id="rId12" Type="http://schemas.openxmlformats.org/officeDocument/2006/relationships/image" Target="media/image1.png"/><Relationship Id="rId17" Type="http://schemas.openxmlformats.org/officeDocument/2006/relationships/image" Target="media/image6.gif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polska360.pl/w-szkole-sredniej-mozna-sie-uczyc-niemieckiego-jako-jezyka-mniejszosci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https://www.dw.com/pl/ryszard-galla-o-mniejszo&#347;ci-niemieckiej-powoli-wracamy-do-normalno&#347;ci/a-74633867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dw.com/pl/ryszard-galla-o-mniejszo&#347;ci-niemieckiej-powoli-wracamy-do-normalno&#347;ci/a-74633867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5A7FD-6F16-4FC4-9486-0C92B8FA7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Opyd</dc:creator>
  <cp:keywords/>
  <dc:description/>
  <cp:lastModifiedBy>Anna Koschny</cp:lastModifiedBy>
  <cp:revision>20</cp:revision>
  <dcterms:created xsi:type="dcterms:W3CDTF">2024-01-16T12:09:00Z</dcterms:created>
  <dcterms:modified xsi:type="dcterms:W3CDTF">2026-03-23T14:06:00Z</dcterms:modified>
</cp:coreProperties>
</file>